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F5" w:rsidRDefault="00C678F5" w:rsidP="00BD4BE8">
      <w:pPr>
        <w:pStyle w:val="a3"/>
        <w:outlineLvl w:val="0"/>
        <w:rPr>
          <w:szCs w:val="28"/>
        </w:rPr>
      </w:pPr>
    </w:p>
    <w:p w:rsidR="00C678F5" w:rsidRDefault="00C678F5" w:rsidP="00BD4BE8">
      <w:pPr>
        <w:pStyle w:val="a3"/>
        <w:outlineLvl w:val="0"/>
        <w:rPr>
          <w:szCs w:val="28"/>
        </w:rPr>
      </w:pPr>
    </w:p>
    <w:p w:rsidR="00F104AF" w:rsidRDefault="00F104AF" w:rsidP="00F104AF">
      <w:pPr>
        <w:ind w:left="-1200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485140" cy="628650"/>
            <wp:effectExtent l="0" t="0" r="0" b="0"/>
            <wp:wrapTopAndBottom/>
            <wp:docPr id="1" name="Рисунок 1" descr="tri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zu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55A">
        <w:rPr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</w:t>
      </w:r>
    </w:p>
    <w:p w:rsidR="00F104AF" w:rsidRDefault="00F104AF" w:rsidP="00F104AF">
      <w:pPr>
        <w:tabs>
          <w:tab w:val="left" w:pos="1880"/>
          <w:tab w:val="left" w:pos="4420"/>
        </w:tabs>
        <w:ind w:left="-120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ВИКОНАВЧИЙ КОМІТЕТ</w:t>
      </w:r>
    </w:p>
    <w:p w:rsidR="00F104AF" w:rsidRDefault="00F104AF" w:rsidP="00F104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НЕМІШАЇВСЬКОЇ СЕЛИЩНОЇ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</w:t>
      </w:r>
    </w:p>
    <w:p w:rsidR="00F104AF" w:rsidRDefault="00F104AF" w:rsidP="00F104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БОРОДЯНСЬКОГО РАЙОНУ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КИЇВСЬКОЇ ОБЛАСТІ</w:t>
      </w:r>
    </w:p>
    <w:p w:rsidR="00F104AF" w:rsidRDefault="00F104AF" w:rsidP="00F104AF">
      <w:pPr>
        <w:pStyle w:val="a3"/>
        <w:rPr>
          <w:szCs w:val="28"/>
        </w:rPr>
      </w:pPr>
      <w:r>
        <w:rPr>
          <w:szCs w:val="28"/>
        </w:rPr>
        <w:t xml:space="preserve">         </w:t>
      </w:r>
    </w:p>
    <w:p w:rsidR="00F104AF" w:rsidRDefault="00F104AF" w:rsidP="00F104AF">
      <w:pPr>
        <w:tabs>
          <w:tab w:val="left" w:pos="1880"/>
          <w:tab w:val="center" w:pos="5130"/>
        </w:tabs>
        <w:ind w:right="-1048" w:firstLine="900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 xml:space="preserve">Р І Ш Е Н 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Я  </w:t>
      </w:r>
    </w:p>
    <w:p w:rsidR="00F104AF" w:rsidRDefault="00F104AF" w:rsidP="00F104AF">
      <w:pPr>
        <w:tabs>
          <w:tab w:val="left" w:pos="1880"/>
          <w:tab w:val="center" w:pos="5130"/>
        </w:tabs>
        <w:ind w:right="-1048" w:firstLine="900"/>
        <w:rPr>
          <w:sz w:val="28"/>
          <w:szCs w:val="28"/>
          <w:lang w:val="uk-UA"/>
        </w:rPr>
      </w:pP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від  15.02.2017 року</w:t>
      </w:r>
    </w:p>
    <w:p w:rsidR="00F104AF" w:rsidRDefault="00F104AF" w:rsidP="00F104AF">
      <w:pPr>
        <w:tabs>
          <w:tab w:val="left" w:pos="1880"/>
          <w:tab w:val="center" w:pos="5130"/>
        </w:tabs>
        <w:ind w:right="-1048" w:firstLine="900"/>
        <w:rPr>
          <w:sz w:val="28"/>
          <w:szCs w:val="28"/>
          <w:lang w:val="uk-UA"/>
        </w:rPr>
      </w:pPr>
    </w:p>
    <w:p w:rsidR="00F104AF" w:rsidRDefault="00F104AF" w:rsidP="00F104AF">
      <w:pPr>
        <w:pStyle w:val="a3"/>
        <w:tabs>
          <w:tab w:val="left" w:pos="840"/>
          <w:tab w:val="right" w:pos="9360"/>
        </w:tabs>
        <w:ind w:right="-1048"/>
        <w:rPr>
          <w:szCs w:val="28"/>
        </w:rPr>
      </w:pPr>
      <w:r>
        <w:rPr>
          <w:szCs w:val="28"/>
        </w:rPr>
        <w:t xml:space="preserve">Про визнання квартири № 42 в будинку № 48 по вулиці Заводська </w:t>
      </w:r>
    </w:p>
    <w:p w:rsidR="00F104AF" w:rsidRDefault="00F104AF" w:rsidP="00F104AF">
      <w:pPr>
        <w:pStyle w:val="a3"/>
        <w:tabs>
          <w:tab w:val="left" w:pos="840"/>
          <w:tab w:val="right" w:pos="9360"/>
        </w:tabs>
        <w:ind w:right="-1048"/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смт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Немішаєве</w:t>
      </w:r>
      <w:proofErr w:type="spellEnd"/>
      <w:r>
        <w:rPr>
          <w:szCs w:val="28"/>
        </w:rPr>
        <w:t xml:space="preserve">   </w:t>
      </w:r>
      <w:proofErr w:type="spellStart"/>
      <w:r>
        <w:rPr>
          <w:szCs w:val="28"/>
        </w:rPr>
        <w:t>в</w:t>
      </w:r>
      <w:r w:rsidR="00850AAB">
        <w:rPr>
          <w:szCs w:val="28"/>
        </w:rPr>
        <w:t>і</w:t>
      </w:r>
      <w:r>
        <w:rPr>
          <w:szCs w:val="28"/>
        </w:rPr>
        <w:t>думерлою</w:t>
      </w:r>
      <w:proofErr w:type="spellEnd"/>
      <w:r>
        <w:rPr>
          <w:szCs w:val="28"/>
        </w:rPr>
        <w:t xml:space="preserve"> спадщиною.</w:t>
      </w:r>
    </w:p>
    <w:p w:rsidR="00F104AF" w:rsidRDefault="00F104AF" w:rsidP="00F104AF">
      <w:pPr>
        <w:pStyle w:val="a3"/>
        <w:jc w:val="right"/>
        <w:rPr>
          <w:szCs w:val="28"/>
        </w:rPr>
      </w:pPr>
    </w:p>
    <w:p w:rsidR="00850AAB" w:rsidRDefault="00F104AF" w:rsidP="00CF755A">
      <w:pPr>
        <w:tabs>
          <w:tab w:val="left" w:pos="342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Розглянувши  звернення депутата по виборчому округу №  7 Шевченко Наталії Олександрівни щодо ситуації, яка склалась з квартирою № 42 по вул. Заводська, 48 після смерті власників,враховуючи, що потенціальні спадкоємці усунулись від прийняття спадщини, не утримують спадкове майно в належному санітарному та технічному стані, не з’являються до селищної ради на запрошення та не вживають заходів щодо охорони спадщини,  існує значна  заборгованість за комунальні послуги - станом на 01.02.2017 року заборгованість житлово-комунальному підприємству становить 2367 грн.), відповідно до ст. 87,1277, 1221 Цивільного Кодексу України, керуючись  п.1 ст.60 Закону України "Про місцеве самоврядування в Україні", виконком </w:t>
      </w:r>
      <w:proofErr w:type="spellStart"/>
      <w:r>
        <w:rPr>
          <w:sz w:val="28"/>
          <w:szCs w:val="28"/>
          <w:lang w:val="uk-UA"/>
        </w:rPr>
        <w:t>Немішаївської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</w:p>
    <w:p w:rsidR="00F104AF" w:rsidRDefault="00850AAB" w:rsidP="00CF755A">
      <w:pPr>
        <w:tabs>
          <w:tab w:val="left" w:pos="342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104AF">
        <w:rPr>
          <w:sz w:val="28"/>
          <w:szCs w:val="28"/>
          <w:lang w:val="uk-UA"/>
        </w:rPr>
        <w:t xml:space="preserve">  В И Р І Ш И В :</w:t>
      </w:r>
    </w:p>
    <w:p w:rsidR="00F104AF" w:rsidRDefault="00F104AF" w:rsidP="00CF755A">
      <w:pPr>
        <w:tabs>
          <w:tab w:val="left" w:pos="3420"/>
        </w:tabs>
        <w:ind w:right="-284"/>
        <w:jc w:val="both"/>
        <w:rPr>
          <w:sz w:val="28"/>
          <w:szCs w:val="28"/>
          <w:lang w:val="uk-UA"/>
        </w:rPr>
      </w:pPr>
    </w:p>
    <w:p w:rsidR="00F104AF" w:rsidRDefault="00F104AF" w:rsidP="00CF755A">
      <w:pPr>
        <w:ind w:right="-284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Звернутись до Бородянського районного суду з заявою про визнання </w:t>
      </w:r>
      <w:proofErr w:type="spellStart"/>
      <w:r>
        <w:rPr>
          <w:sz w:val="28"/>
          <w:szCs w:val="28"/>
          <w:lang w:val="uk-UA"/>
        </w:rPr>
        <w:t>відумерлою</w:t>
      </w:r>
      <w:proofErr w:type="spellEnd"/>
      <w:r>
        <w:rPr>
          <w:sz w:val="28"/>
          <w:szCs w:val="28"/>
          <w:lang w:val="uk-UA"/>
        </w:rPr>
        <w:t xml:space="preserve"> спадщиною квартири № 42 в будинку № 48 по вул. Заводська</w:t>
      </w:r>
      <w:r w:rsidR="00850AAB">
        <w:rPr>
          <w:sz w:val="28"/>
          <w:szCs w:val="28"/>
          <w:lang w:val="uk-UA"/>
        </w:rPr>
        <w:t xml:space="preserve">   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в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Немішаєве</w:t>
      </w:r>
      <w:proofErr w:type="spellEnd"/>
      <w:r>
        <w:rPr>
          <w:sz w:val="28"/>
          <w:szCs w:val="28"/>
          <w:lang w:val="uk-UA"/>
        </w:rPr>
        <w:t xml:space="preserve"> Бородянського району Київської області.</w:t>
      </w:r>
    </w:p>
    <w:p w:rsidR="00F104AF" w:rsidRDefault="00F104AF" w:rsidP="00CF755A">
      <w:pPr>
        <w:ind w:right="-284"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Секретарю виконкому забезпечити підготовку документів, запитів та довідок для оформлення  позовної заяви.   </w:t>
      </w:r>
    </w:p>
    <w:p w:rsidR="00F104AF" w:rsidRDefault="00F104AF" w:rsidP="00CF755A">
      <w:pPr>
        <w:ind w:right="-284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 даного рішення покласти на заступника голови виконкому з адміністративно-господарських питань Є.А.Лисенка.</w:t>
      </w:r>
      <w:r>
        <w:rPr>
          <w:sz w:val="28"/>
          <w:szCs w:val="28"/>
          <w:lang w:val="uk-UA"/>
        </w:rPr>
        <w:tab/>
      </w:r>
    </w:p>
    <w:p w:rsidR="00F104AF" w:rsidRDefault="00F104AF" w:rsidP="00F104AF">
      <w:pPr>
        <w:rPr>
          <w:sz w:val="28"/>
          <w:szCs w:val="28"/>
          <w:lang w:val="uk-UA"/>
        </w:rPr>
      </w:pPr>
    </w:p>
    <w:p w:rsidR="00F104AF" w:rsidRDefault="00F104AF" w:rsidP="00F104AF">
      <w:pPr>
        <w:rPr>
          <w:sz w:val="28"/>
          <w:szCs w:val="28"/>
          <w:lang w:val="uk-UA"/>
        </w:rPr>
      </w:pPr>
    </w:p>
    <w:p w:rsidR="00F104AF" w:rsidRDefault="00F104AF" w:rsidP="00F104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виконкому                                   С.В.</w:t>
      </w:r>
      <w:proofErr w:type="spellStart"/>
      <w:r>
        <w:rPr>
          <w:sz w:val="28"/>
          <w:szCs w:val="28"/>
          <w:lang w:val="uk-UA"/>
        </w:rPr>
        <w:t>Замідра</w:t>
      </w:r>
      <w:proofErr w:type="spellEnd"/>
    </w:p>
    <w:p w:rsidR="00F104AF" w:rsidRDefault="00F104AF" w:rsidP="00F104AF">
      <w:pPr>
        <w:rPr>
          <w:sz w:val="28"/>
          <w:szCs w:val="28"/>
          <w:lang w:val="uk-UA"/>
        </w:rPr>
      </w:pPr>
    </w:p>
    <w:p w:rsidR="00F104AF" w:rsidRDefault="00F104AF" w:rsidP="00F104AF">
      <w:pPr>
        <w:tabs>
          <w:tab w:val="left" w:pos="4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виконкому</w:t>
      </w:r>
      <w:r>
        <w:rPr>
          <w:sz w:val="28"/>
          <w:szCs w:val="28"/>
          <w:lang w:val="uk-UA"/>
        </w:rPr>
        <w:tab/>
        <w:t>О.К.</w:t>
      </w:r>
      <w:proofErr w:type="spellStart"/>
      <w:r>
        <w:rPr>
          <w:sz w:val="28"/>
          <w:szCs w:val="28"/>
          <w:lang w:val="uk-UA"/>
        </w:rPr>
        <w:t>Хоменко</w:t>
      </w:r>
      <w:proofErr w:type="spellEnd"/>
    </w:p>
    <w:p w:rsidR="00B61C15" w:rsidRDefault="00B61C15" w:rsidP="00F104AF">
      <w:pPr>
        <w:pStyle w:val="a3"/>
        <w:outlineLvl w:val="0"/>
      </w:pPr>
    </w:p>
    <w:sectPr w:rsidR="00B61C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B5"/>
    <w:rsid w:val="00850AAB"/>
    <w:rsid w:val="00B61C15"/>
    <w:rsid w:val="00BD4BE8"/>
    <w:rsid w:val="00C678F5"/>
    <w:rsid w:val="00CF755A"/>
    <w:rsid w:val="00E73AB5"/>
    <w:rsid w:val="00F1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4BE8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BD4BE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4BE8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BD4BE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1196</Words>
  <Characters>682</Characters>
  <Application>Microsoft Office Word</Application>
  <DocSecurity>0</DocSecurity>
  <Lines>5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6</cp:revision>
  <dcterms:created xsi:type="dcterms:W3CDTF">2017-02-14T10:01:00Z</dcterms:created>
  <dcterms:modified xsi:type="dcterms:W3CDTF">2017-02-14T13:17:00Z</dcterms:modified>
</cp:coreProperties>
</file>